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7FA0" w14:textId="726C6C70" w:rsidR="00124066" w:rsidRDefault="00000000" w:rsidP="000F4B82">
      <w:pPr>
        <w:spacing w:before="60" w:after="120"/>
        <w:rPr>
          <w:b/>
          <w:color w:val="1A3A6B"/>
          <w:sz w:val="40"/>
        </w:rPr>
      </w:pPr>
      <w:r>
        <w:rPr>
          <w:b/>
          <w:color w:val="1A3A6B"/>
          <w:sz w:val="40"/>
        </w:rPr>
        <w:t>Kuchař / kuchařka</w:t>
      </w:r>
      <w:r>
        <w:rPr>
          <w:b/>
          <w:color w:val="1A3A6B"/>
          <w:sz w:val="40"/>
        </w:rPr>
        <w:br/>
        <w:t>v Domově Plus v Kaplici</w:t>
      </w:r>
    </w:p>
    <w:p w14:paraId="51242356" w14:textId="77777777" w:rsidR="000F4B82" w:rsidRPr="000F4B82" w:rsidRDefault="000F4B82" w:rsidP="000F4B82">
      <w:pPr>
        <w:spacing w:before="60" w:after="120"/>
        <w:rPr>
          <w:b/>
          <w:color w:val="1A3A6B"/>
          <w:sz w:val="40"/>
        </w:rPr>
      </w:pPr>
    </w:p>
    <w:tbl>
      <w:tblPr>
        <w:tblW w:w="9466" w:type="dxa"/>
        <w:tblBorders>
          <w:top w:val="single" w:sz="4" w:space="0" w:color="CCD9E0"/>
          <w:left w:val="single" w:sz="4" w:space="0" w:color="CCD9E0"/>
          <w:bottom w:val="single" w:sz="4" w:space="0" w:color="CCD9E0"/>
          <w:right w:val="single" w:sz="4" w:space="0" w:color="CCD9E0"/>
          <w:insideH w:val="single" w:sz="4" w:space="0" w:color="CCD9E0"/>
          <w:insideV w:val="single" w:sz="4" w:space="0" w:color="CCD9E0"/>
        </w:tblBorders>
        <w:tblLayout w:type="fixed"/>
        <w:tblLook w:val="04A0" w:firstRow="1" w:lastRow="0" w:firstColumn="1" w:lastColumn="0" w:noHBand="0" w:noVBand="1"/>
      </w:tblPr>
      <w:tblGrid>
        <w:gridCol w:w="2900"/>
        <w:gridCol w:w="6566"/>
      </w:tblGrid>
      <w:tr w:rsidR="00124066" w14:paraId="12F76827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391383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Pozice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AE6221" w14:textId="77777777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Kuchař / kuchařka</w:t>
            </w:r>
          </w:p>
        </w:tc>
      </w:tr>
      <w:tr w:rsidR="00124066" w14:paraId="40898F07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363AE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Úvazek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F3D6F0" w14:textId="541AE465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Plný úvazek (HPP), směnný provoz </w:t>
            </w:r>
            <w:r>
              <w:rPr>
                <w:sz w:val="22"/>
              </w:rPr>
              <w:br/>
              <w:t>v pracovním okně 6:30–18:30 (bez nočních směn)</w:t>
            </w:r>
          </w:p>
        </w:tc>
      </w:tr>
      <w:tr w:rsidR="00124066" w14:paraId="475F7ED0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0D136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Mzda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A7045E" w14:textId="73BB9D7E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 xml:space="preserve">27 160 Kč hrubého + osobní příplatek </w:t>
            </w:r>
            <w:r>
              <w:rPr>
                <w:sz w:val="22"/>
              </w:rPr>
              <w:br/>
              <w:t>+ finanční i nefinanční bonusy (</w:t>
            </w:r>
            <w:r w:rsidRPr="00E40A1C">
              <w:rPr>
                <w:b/>
                <w:bCs/>
                <w:sz w:val="22"/>
              </w:rPr>
              <w:t>průměrná mzda kuchaře</w:t>
            </w:r>
            <w:r>
              <w:rPr>
                <w:sz w:val="22"/>
              </w:rPr>
              <w:t xml:space="preserve"> </w:t>
            </w:r>
            <w:r w:rsidRPr="00E40A1C">
              <w:rPr>
                <w:b/>
                <w:bCs/>
                <w:sz w:val="22"/>
              </w:rPr>
              <w:t>36 800 Kč</w:t>
            </w:r>
            <w:r>
              <w:rPr>
                <w:sz w:val="22"/>
              </w:rPr>
              <w:t>)</w:t>
            </w:r>
          </w:p>
        </w:tc>
      </w:tr>
      <w:tr w:rsidR="00124066" w14:paraId="23670022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0C449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Nástup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6EC61" w14:textId="3E2F3560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Dohodou (možný i ihned)</w:t>
            </w:r>
          </w:p>
        </w:tc>
      </w:tr>
      <w:tr w:rsidR="00124066" w14:paraId="52D7133F" w14:textId="77777777">
        <w:tc>
          <w:tcPr>
            <w:tcW w:w="2900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shd w:val="clear" w:color="auto" w:fill="EAF2F6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CE959" w14:textId="77777777" w:rsidR="00124066" w:rsidRDefault="00000000">
            <w:pPr>
              <w:spacing w:after="0"/>
              <w:rPr>
                <w:b/>
                <w:color w:val="1A3A6B"/>
                <w:sz w:val="22"/>
              </w:rPr>
            </w:pPr>
            <w:r>
              <w:rPr>
                <w:b/>
                <w:color w:val="1A3A6B"/>
                <w:sz w:val="22"/>
              </w:rPr>
              <w:t>Místo výkonu</w:t>
            </w:r>
          </w:p>
        </w:tc>
        <w:tc>
          <w:tcPr>
            <w:tcW w:w="6566" w:type="dxa"/>
            <w:tcBorders>
              <w:top w:val="single" w:sz="4" w:space="0" w:color="CCD9E0"/>
              <w:left w:val="single" w:sz="4" w:space="0" w:color="CCD9E0"/>
              <w:bottom w:val="single" w:sz="4" w:space="0" w:color="CCD9E0"/>
              <w:right w:val="single" w:sz="4" w:space="0" w:color="CCD9E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0E2BB" w14:textId="77777777" w:rsidR="00124066" w:rsidRDefault="00000000">
            <w:pPr>
              <w:spacing w:after="0"/>
              <w:rPr>
                <w:sz w:val="22"/>
              </w:rPr>
            </w:pPr>
            <w:r>
              <w:rPr>
                <w:sz w:val="22"/>
              </w:rPr>
              <w:t>Kaplice (okres Český Krumlov)</w:t>
            </w:r>
          </w:p>
        </w:tc>
      </w:tr>
    </w:tbl>
    <w:p w14:paraId="200A46B5" w14:textId="77777777" w:rsidR="00124066" w:rsidRDefault="00124066">
      <w:pPr>
        <w:spacing w:after="120"/>
        <w:jc w:val="both"/>
        <w:rPr>
          <w:sz w:val="22"/>
        </w:rPr>
      </w:pPr>
    </w:p>
    <w:p w14:paraId="45475A08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O nás</w:t>
      </w:r>
    </w:p>
    <w:p w14:paraId="5D55BB4C" w14:textId="34AEE922" w:rsidR="00124066" w:rsidRDefault="00000000">
      <w:pPr>
        <w:spacing w:after="120"/>
        <w:jc w:val="both"/>
        <w:rPr>
          <w:sz w:val="22"/>
        </w:rPr>
      </w:pPr>
      <w:r>
        <w:rPr>
          <w:sz w:val="22"/>
        </w:rPr>
        <w:t xml:space="preserve">Jsme příspěvková organizace Jihočeského kraje a poskytujeme pobytové sociální </w:t>
      </w:r>
      <w:r>
        <w:rPr>
          <w:sz w:val="22"/>
        </w:rPr>
        <w:br/>
        <w:t>a zdravotní služby seniorům</w:t>
      </w:r>
      <w:r w:rsidR="00E40A1C">
        <w:rPr>
          <w:sz w:val="22"/>
        </w:rPr>
        <w:t xml:space="preserve"> a osobám se zdravotním postižením</w:t>
      </w:r>
      <w:r>
        <w:rPr>
          <w:sz w:val="22"/>
        </w:rPr>
        <w:t xml:space="preserve">. V naší kuchyni denně vaříme pro klienty i zaměstnance – jídlo pro </w:t>
      </w:r>
      <w:r w:rsidR="00E40A1C">
        <w:rPr>
          <w:sz w:val="22"/>
        </w:rPr>
        <w:t>naše klienty</w:t>
      </w:r>
      <w:r>
        <w:rPr>
          <w:sz w:val="22"/>
        </w:rPr>
        <w:t xml:space="preserve"> bereme jako důležitou součást péče. Čeká na Vás moderně vybavená kuchyně, přátelský tým a práce, kterou strávníci ocení každý den u talíře.</w:t>
      </w:r>
    </w:p>
    <w:p w14:paraId="3CFF3D02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Náplň práce</w:t>
      </w:r>
    </w:p>
    <w:p w14:paraId="26D44CDF" w14:textId="32DD87BE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Samostatná příprava teplých jídel včetně technologicky náročných pokrmů </w:t>
      </w:r>
      <w:r>
        <w:rPr>
          <w:sz w:val="22"/>
        </w:rPr>
        <w:br/>
        <w:t>v souladu s výživovými normami.</w:t>
      </w:r>
    </w:p>
    <w:p w14:paraId="3995C401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Příprava dietních pokrmů podle standardizovaných postupů (racionální, diabetická, šetřící, mletá strava a další podle potřeb klientů).</w:t>
      </w:r>
    </w:p>
    <w:p w14:paraId="418D2EA8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Součinnost při sestavování jídelních lístků a plánování nákupu surovin.</w:t>
      </w:r>
    </w:p>
    <w:p w14:paraId="6043CA22" w14:textId="2185B563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Dodržování stanovených norem přípravy pokrmů, receptur a kvality výsledného jídla.</w:t>
      </w:r>
    </w:p>
    <w:p w14:paraId="23AE51CC" w14:textId="4E395883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Dodržování zásad HACCP, hygienických předpisů a systému kritických bodů </w:t>
      </w:r>
      <w:r>
        <w:rPr>
          <w:sz w:val="22"/>
        </w:rPr>
        <w:br/>
        <w:t>ve stravovacím provozu.</w:t>
      </w:r>
    </w:p>
    <w:p w14:paraId="7184B19C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Hospodárné využívání surovin, energií a vody při výrobě pokrmů.</w:t>
      </w:r>
    </w:p>
    <w:p w14:paraId="0A9E97D9" w14:textId="35329492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lastRenderedPageBreak/>
        <w:t xml:space="preserve">Spolupráce s vedoucí stravovacího provozu, nutričním terapeutem a kolegy </w:t>
      </w:r>
      <w:r w:rsidR="00E40A1C">
        <w:rPr>
          <w:sz w:val="22"/>
        </w:rPr>
        <w:br/>
      </w:r>
      <w:r>
        <w:rPr>
          <w:sz w:val="22"/>
        </w:rPr>
        <w:t>v kuchyni.</w:t>
      </w:r>
    </w:p>
    <w:p w14:paraId="01342226" w14:textId="5C456971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Péče o čistotu pracoviště, kuchyňského náčiní a spotřebičů </w:t>
      </w:r>
      <w:r>
        <w:rPr>
          <w:sz w:val="22"/>
        </w:rPr>
        <w:br/>
        <w:t>a dodržování zásad BOZP a PO.</w:t>
      </w:r>
    </w:p>
    <w:p w14:paraId="37F06CB8" w14:textId="77777777" w:rsidR="000F4B82" w:rsidRDefault="000F4B82" w:rsidP="000F4B82">
      <w:pPr>
        <w:spacing w:after="60"/>
        <w:rPr>
          <w:sz w:val="22"/>
        </w:rPr>
      </w:pPr>
    </w:p>
    <w:p w14:paraId="480EB5C4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Požadujeme</w:t>
      </w:r>
    </w:p>
    <w:p w14:paraId="775FEF40" w14:textId="2C3F4218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Vyučení v oboru kuchař / kuchař-číšník nebo srovnatelnou praxi v profesionální kuchyni.</w:t>
      </w:r>
    </w:p>
    <w:p w14:paraId="366A67C1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Fyzickou zdatnost pro práci ve stravovacím provozu a dobrý zdravotní stav.</w:t>
      </w:r>
    </w:p>
    <w:p w14:paraId="2B1B3A8B" w14:textId="7537BC08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Trestní bezúhonnost, zdravotní způsobilost a platný zdravotní průkaz pracovníka </w:t>
      </w:r>
      <w:r w:rsidR="00937D34">
        <w:rPr>
          <w:sz w:val="22"/>
        </w:rPr>
        <w:br/>
      </w:r>
      <w:r>
        <w:rPr>
          <w:sz w:val="22"/>
        </w:rPr>
        <w:t>v potravinářství.</w:t>
      </w:r>
    </w:p>
    <w:p w14:paraId="4EA1C1C2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Spolehlivost, samostatnost a schopnost týmové spolupráce.</w:t>
      </w:r>
    </w:p>
    <w:p w14:paraId="2E931275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Chuť vařit poctivé české jídlo a smysl pro kvalitu – u nás jídlo není jen provoz, ale součást péče o klienta.</w:t>
      </w:r>
    </w:p>
    <w:p w14:paraId="5B37EA52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Výhodou</w:t>
      </w:r>
    </w:p>
    <w:p w14:paraId="0B252123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Praxe v hromadném stravování – nemocnice, domov pro seniory, školní jídelna, závodní stravování nebo restaurace.</w:t>
      </w:r>
    </w:p>
    <w:p w14:paraId="2A74EAEC" w14:textId="3229C2CB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Zkušenost s přípravou dietních jídel nebo znalost léčebné výživy.</w:t>
      </w:r>
    </w:p>
    <w:p w14:paraId="626523D8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Znalost systému HACCP a hygienických standardů ve stravovacím provozu.</w:t>
      </w:r>
    </w:p>
    <w:p w14:paraId="3AB95400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t>Nabízíme</w:t>
      </w:r>
    </w:p>
    <w:p w14:paraId="72D858AB" w14:textId="1BC8C434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Nástupní mzdu 27 160 Kč hrubého + osobní příplatek dle výkonu + finanční </w:t>
      </w:r>
      <w:r>
        <w:rPr>
          <w:sz w:val="22"/>
        </w:rPr>
        <w:br/>
        <w:t>a nefinanční bonusy (finanční odměny, benefity z FKSP: příspěvek na obědy, na dovolenou, penzijní připojištění, vitamínové balíčky). Skutečná průměrná mzda kuchaře v naší organizaci činí 36 800 Kč.</w:t>
      </w:r>
    </w:p>
    <w:p w14:paraId="70CE7BB3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Směnný provoz v pracovním okně 6:30–18:30, bez nočních směn – s pevným rozpisem směn víte s předstihem, kdy máte volno.</w:t>
      </w:r>
    </w:p>
    <w:p w14:paraId="3C6C6B4D" w14:textId="0DFB70F1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5 týdnů dovolené, 3 dny zdravotního volna, příspěvky z FKSP, stravování ve vlastní kuchyni za zvýhodněnou cenu. Celodenní pitný režim a výborná káva.</w:t>
      </w:r>
    </w:p>
    <w:p w14:paraId="265D4AC2" w14:textId="77777777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Stabilní zázemí krajské příspěvkové organizace a jistotu zaměstnání.</w:t>
      </w:r>
    </w:p>
    <w:p w14:paraId="6409A986" w14:textId="76356B06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>Moderně vybavenou kuchyni, kvalitní suroviny a pracovní pomůcky.</w:t>
      </w:r>
    </w:p>
    <w:p w14:paraId="61B96A98" w14:textId="3655DE02" w:rsidR="00124066" w:rsidRDefault="00000000">
      <w:pPr>
        <w:numPr>
          <w:ilvl w:val="0"/>
          <w:numId w:val="4"/>
        </w:numPr>
        <w:spacing w:after="60"/>
        <w:rPr>
          <w:sz w:val="22"/>
        </w:rPr>
      </w:pPr>
      <w:r>
        <w:rPr>
          <w:sz w:val="22"/>
        </w:rPr>
        <w:t xml:space="preserve">Přátelský tým a smysluplnou práci – vaříte tam, kde to strávníci </w:t>
      </w:r>
      <w:r>
        <w:rPr>
          <w:sz w:val="22"/>
        </w:rPr>
        <w:br/>
        <w:t>denně ocení u talíře.</w:t>
      </w:r>
    </w:p>
    <w:p w14:paraId="685639C4" w14:textId="77777777" w:rsidR="0075428B" w:rsidRDefault="0075428B" w:rsidP="0075428B">
      <w:pPr>
        <w:spacing w:after="60"/>
        <w:ind w:left="454"/>
        <w:rPr>
          <w:sz w:val="22"/>
        </w:rPr>
      </w:pPr>
    </w:p>
    <w:p w14:paraId="213B3F28" w14:textId="77777777" w:rsidR="00124066" w:rsidRDefault="00000000">
      <w:pPr>
        <w:spacing w:before="240" w:after="100"/>
        <w:rPr>
          <w:b/>
          <w:color w:val="1C7C96"/>
          <w:sz w:val="26"/>
        </w:rPr>
      </w:pPr>
      <w:r>
        <w:rPr>
          <w:b/>
          <w:color w:val="1C7C96"/>
          <w:sz w:val="26"/>
        </w:rPr>
        <w:lastRenderedPageBreak/>
        <w:t>Jak se přihlásit</w:t>
      </w:r>
    </w:p>
    <w:p w14:paraId="78F2B79F" w14:textId="5F4C62BF" w:rsidR="00124066" w:rsidRDefault="00000000">
      <w:pPr>
        <w:spacing w:after="120"/>
        <w:jc w:val="both"/>
        <w:rPr>
          <w:sz w:val="22"/>
        </w:rPr>
      </w:pPr>
      <w:r>
        <w:rPr>
          <w:sz w:val="22"/>
        </w:rPr>
        <w:t xml:space="preserve">Vyplňte online formulář na </w:t>
      </w:r>
      <w:hyperlink r:id="rId11" w:history="1">
        <w:r w:rsidR="00124066">
          <w:rPr>
            <w:rStyle w:val="Hypertextovodkaz"/>
            <w:sz w:val="22"/>
          </w:rPr>
          <w:t>http://www.domovkaplice.cz/formulare/zajem-o-pracovni-pozici</w:t>
        </w:r>
      </w:hyperlink>
      <w:r>
        <w:rPr>
          <w:sz w:val="22"/>
        </w:rPr>
        <w:t xml:space="preserve"> nebo nám pošlete životopis na podatelna@domovkaplice.cz. Více informací na </w:t>
      </w:r>
      <w:r>
        <w:rPr>
          <w:sz w:val="22"/>
        </w:rPr>
        <w:br/>
        <w:t>tel. 606 755 102. Těšíme se na Vás.</w:t>
      </w:r>
    </w:p>
    <w:sectPr w:rsidR="00124066" w:rsidSect="007C23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1020" w:footer="96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CFC20" w14:textId="77777777" w:rsidR="00AD76C3" w:rsidRDefault="00AD76C3">
      <w:pPr>
        <w:spacing w:after="0" w:line="240" w:lineRule="auto"/>
      </w:pPr>
      <w:r>
        <w:separator/>
      </w:r>
    </w:p>
  </w:endnote>
  <w:endnote w:type="continuationSeparator" w:id="0">
    <w:p w14:paraId="001D8ECE" w14:textId="77777777" w:rsidR="00AD76C3" w:rsidRDefault="00AD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816C7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401E9561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+420 734 579 437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7DC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4C245619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+420 734 579 437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5796" w14:textId="77777777" w:rsidR="00124066" w:rsidRDefault="00000000">
    <w:pPr>
      <w:pStyle w:val="Textpatika"/>
    </w:pPr>
    <w:r>
      <w:t>www.domovkaplice.cz</w:t>
    </w:r>
    <w:r>
      <w:tab/>
      <w:t>podatelna@domovkaplice.cz</w:t>
    </w:r>
  </w:p>
  <w:p w14:paraId="2C560A15" w14:textId="77777777" w:rsidR="00124066" w:rsidRDefault="00000000">
    <w:pPr>
      <w:pStyle w:val="Zpat"/>
      <w:jc w:val="right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+420 734 579 437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08B7" w14:textId="77777777" w:rsidR="00AD76C3" w:rsidRDefault="00AD76C3">
      <w:pPr>
        <w:spacing w:after="0" w:line="240" w:lineRule="auto"/>
      </w:pPr>
      <w:r>
        <w:separator/>
      </w:r>
    </w:p>
  </w:footnote>
  <w:footnote w:type="continuationSeparator" w:id="0">
    <w:p w14:paraId="534F4BC5" w14:textId="77777777" w:rsidR="00AD76C3" w:rsidRDefault="00AD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FFF70" w14:textId="77777777" w:rsidR="00124066" w:rsidRDefault="00000000">
    <w:pPr>
      <w:pStyle w:val="Zhlavnadpis"/>
    </w:pPr>
    <w:r>
      <w:rPr>
        <w:noProof/>
      </w:rPr>
      <w:drawing>
        <wp:anchor distT="0" distB="0" distL="0" distR="0" simplePos="0" relativeHeight="251658240" behindDoc="1" locked="0" layoutInCell="1" allowOverlap="1" wp14:anchorId="2F5028CD" wp14:editId="3139FC9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1" name="Obrázek 1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Domov Plus, příspěvková organizace</w:t>
    </w:r>
  </w:p>
  <w:p w14:paraId="34B74E5E" w14:textId="77777777" w:rsidR="00124066" w:rsidRDefault="00000000">
    <w:pPr>
      <w:pStyle w:val="Zhlavtext"/>
    </w:pPr>
    <w:r>
      <w:t>Míru 366, 382 41 Kaplice</w:t>
    </w:r>
  </w:p>
  <w:p w14:paraId="77464E74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073D" w14:textId="7D33760F" w:rsidR="00124066" w:rsidRDefault="00000000">
    <w:pPr>
      <w:pStyle w:val="Zhlavnadpis"/>
    </w:pPr>
    <w:sdt>
      <w:sdtPr>
        <w:id w:val="1955140462"/>
        <w:docPartObj>
          <w:docPartGallery w:val="Page Numbers (Margins)"/>
          <w:docPartUnique/>
        </w:docPartObj>
      </w:sdtPr>
      <w:sdtContent>
        <w:r w:rsidR="007C236B"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8ADAFAF" wp14:editId="6A6489D8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839684555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98FA3" w14:textId="77777777" w:rsidR="007C236B" w:rsidRDefault="007C236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8ADAFAF" id="Obdélník 2" o:spid="_x0000_s1026" style="position:absolute;left:0;text-align:left;margin-left:6.1pt;margin-top:0;width:57.3pt;height:25.95pt;z-index:25166336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A398FA3" w14:textId="77777777" w:rsidR="007C236B" w:rsidRDefault="007C236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236B">
      <w:rPr>
        <w:noProof/>
      </w:rPr>
      <w:drawing>
        <wp:anchor distT="0" distB="0" distL="0" distR="0" simplePos="0" relativeHeight="251659264" behindDoc="1" locked="0" layoutInCell="1" allowOverlap="1" wp14:anchorId="189B1414" wp14:editId="105E0F1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2" name="Image2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36B">
      <w:t>Domov Plus, příspěvková organizace</w:t>
    </w:r>
  </w:p>
  <w:p w14:paraId="11738854" w14:textId="77777777" w:rsidR="00124066" w:rsidRDefault="00000000">
    <w:pPr>
      <w:pStyle w:val="Zhlavtext"/>
    </w:pPr>
    <w:r>
      <w:t>Míru 366, 382 41 Kaplice</w:t>
    </w:r>
  </w:p>
  <w:p w14:paraId="1841B7D7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0966" w14:textId="2CCBCB1C" w:rsidR="00124066" w:rsidRDefault="00000000">
    <w:pPr>
      <w:pStyle w:val="Zhlavnadpis"/>
    </w:pPr>
    <w:sdt>
      <w:sdtPr>
        <w:id w:val="365261662"/>
        <w:docPartObj>
          <w:docPartGallery w:val="Page Numbers (Margins)"/>
          <w:docPartUnique/>
        </w:docPartObj>
      </w:sdtPr>
      <w:sdtContent>
        <w:r w:rsidR="007C236B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76B8F35" wp14:editId="174DDC0A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180176712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1E940" w14:textId="77777777" w:rsidR="007C236B" w:rsidRDefault="007C236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76B8F35" id="Obdélník 1" o:spid="_x0000_s1027" style="position:absolute;left:0;text-align:left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" o:allowincell="f" stroked="f">
                  <v:textbox>
                    <w:txbxContent>
                      <w:p w14:paraId="7461E940" w14:textId="77777777" w:rsidR="007C236B" w:rsidRDefault="007C236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C236B">
      <w:rPr>
        <w:noProof/>
      </w:rPr>
      <w:drawing>
        <wp:anchor distT="0" distB="0" distL="0" distR="0" simplePos="0" relativeHeight="2" behindDoc="1" locked="0" layoutInCell="0" allowOverlap="1" wp14:anchorId="0375DEAB" wp14:editId="5BEBFC8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3" name="Image3" descr="Obsah obrázku text, snímek obrazovky, Písmo, design  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" descr="Obsah obrázku text, snímek obrazovky, Písmo, design  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236B">
      <w:t>Domov Plus, příspěvková organizace</w:t>
    </w:r>
  </w:p>
  <w:p w14:paraId="27435AC8" w14:textId="77777777" w:rsidR="00124066" w:rsidRDefault="00000000">
    <w:pPr>
      <w:pStyle w:val="Zhlavtext"/>
    </w:pPr>
    <w:r>
      <w:t>Míru 366, 382 41 Kaplice</w:t>
    </w:r>
  </w:p>
  <w:p w14:paraId="5DFE847E" w14:textId="77777777" w:rsidR="00124066" w:rsidRDefault="00000000">
    <w:pPr>
      <w:pStyle w:val="Zhlav"/>
      <w:spacing w:after="600"/>
      <w:jc w:val="right"/>
      <w:rPr>
        <w:sz w:val="20"/>
        <w:szCs w:val="20"/>
      </w:rPr>
    </w:pPr>
    <w:r>
      <w:rPr>
        <w:sz w:val="20"/>
        <w:szCs w:val="20"/>
      </w:rPr>
      <w:t>IČO: 606 302 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58D"/>
    <w:multiLevelType w:val="multilevel"/>
    <w:tmpl w:val="93129FC4"/>
    <w:lvl w:ilvl="0">
      <w:start w:val="1"/>
      <w:numFmt w:val="bullet"/>
      <w:pStyle w:val="Odstavecseseznamem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u w:val="none" w:color="18307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953436D"/>
    <w:multiLevelType w:val="multilevel"/>
    <w:tmpl w:val="D2547ABC"/>
    <w:lvl w:ilvl="0">
      <w:start w:val="1"/>
      <w:numFmt w:val="bullet"/>
      <w:pStyle w:val="Odrky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F247D3"/>
    <w:multiLevelType w:val="multilevel"/>
    <w:tmpl w:val="71E4B7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3760258"/>
    <w:multiLevelType w:val="singleLevel"/>
    <w:tmpl w:val="10249F1A"/>
    <w:lvl w:ilvl="0">
      <w:start w:val="1"/>
      <w:numFmt w:val="bullet"/>
      <w:lvlText w:val="•"/>
      <w:lvlJc w:val="left"/>
      <w:pPr>
        <w:ind w:left="454" w:hanging="284"/>
      </w:pPr>
      <w:rPr>
        <w:rFonts w:ascii="Symbol" w:hAnsi="Symbol" w:hint="default"/>
      </w:rPr>
    </w:lvl>
  </w:abstractNum>
  <w:num w:numId="1" w16cid:durableId="1587180483">
    <w:abstractNumId w:val="1"/>
  </w:num>
  <w:num w:numId="2" w16cid:durableId="1844123430">
    <w:abstractNumId w:val="0"/>
  </w:num>
  <w:num w:numId="3" w16cid:durableId="225410511">
    <w:abstractNumId w:val="2"/>
  </w:num>
  <w:num w:numId="4" w16cid:durableId="1426607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66"/>
    <w:rsid w:val="000208D8"/>
    <w:rsid w:val="000F4B82"/>
    <w:rsid w:val="00124066"/>
    <w:rsid w:val="00162B60"/>
    <w:rsid w:val="00527D55"/>
    <w:rsid w:val="005900DC"/>
    <w:rsid w:val="006420D3"/>
    <w:rsid w:val="0075428B"/>
    <w:rsid w:val="00757469"/>
    <w:rsid w:val="007C236B"/>
    <w:rsid w:val="007E7F1B"/>
    <w:rsid w:val="00857AA1"/>
    <w:rsid w:val="008A620C"/>
    <w:rsid w:val="00937D34"/>
    <w:rsid w:val="00952CAA"/>
    <w:rsid w:val="009C3F79"/>
    <w:rsid w:val="00AD76C3"/>
    <w:rsid w:val="00D262AB"/>
    <w:rsid w:val="00D47D37"/>
    <w:rsid w:val="00E4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29CBD"/>
  <w15:docId w15:val="{F8A3F41D-4D7B-476E-A123-67EF25822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0A9F"/>
    <w:pPr>
      <w:spacing w:after="160" w:line="276" w:lineRule="auto"/>
    </w:pPr>
    <w:rPr>
      <w:rFonts w:ascii="Verdana" w:eastAsia="Aptos" w:hAnsi="Verdana"/>
      <w:color w:val="282828"/>
    </w:rPr>
  </w:style>
  <w:style w:type="paragraph" w:styleId="Nadpis1">
    <w:name w:val="heading 1"/>
    <w:basedOn w:val="Normln"/>
    <w:next w:val="Normln"/>
    <w:link w:val="Nadpis1Char"/>
    <w:uiPriority w:val="9"/>
    <w:qFormat/>
    <w:rsid w:val="001A36DF"/>
    <w:pPr>
      <w:keepNext/>
      <w:keepLines/>
      <w:spacing w:before="360" w:after="80"/>
      <w:outlineLvl w:val="0"/>
    </w:pPr>
    <w:rPr>
      <w:rFonts w:eastAsiaTheme="majorEastAsia" w:cstheme="majorBidi"/>
      <w:b/>
      <w:color w:val="183074"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A36DF"/>
    <w:pPr>
      <w:keepNext/>
      <w:keepLines/>
      <w:spacing w:before="160" w:after="80"/>
      <w:outlineLvl w:val="1"/>
    </w:pPr>
    <w:rPr>
      <w:rFonts w:eastAsiaTheme="majorEastAsia" w:cstheme="majorBidi"/>
      <w:b/>
      <w:color w:val="183074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57036"/>
    <w:pPr>
      <w:keepNext/>
      <w:keepLines/>
      <w:spacing w:before="160" w:after="80"/>
      <w:outlineLvl w:val="2"/>
    </w:pPr>
    <w:rPr>
      <w:rFonts w:eastAsiaTheme="majorEastAsia" w:cstheme="majorBidi"/>
      <w:b/>
      <w:color w:val="183074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5703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83074"/>
      <w:sz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1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1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1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1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1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1A36DF"/>
    <w:rPr>
      <w:rFonts w:ascii="Verdana" w:eastAsiaTheme="majorEastAsia" w:hAnsi="Verdana" w:cstheme="majorBidi"/>
      <w:b/>
      <w:color w:val="183074"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1A36DF"/>
    <w:rPr>
      <w:rFonts w:ascii="Verdana" w:eastAsiaTheme="majorEastAsia" w:hAnsi="Verdana" w:cstheme="majorBidi"/>
      <w:b/>
      <w:color w:val="183074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857036"/>
    <w:rPr>
      <w:rFonts w:ascii="Verdana" w:eastAsiaTheme="majorEastAsia" w:hAnsi="Verdana" w:cstheme="majorBidi"/>
      <w:b/>
      <w:color w:val="18307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857036"/>
    <w:rPr>
      <w:rFonts w:ascii="Verdana" w:eastAsiaTheme="majorEastAsia" w:hAnsi="Verdana" w:cstheme="majorBidi"/>
      <w:b/>
      <w:iCs/>
      <w:color w:val="183074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3301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3301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3301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3301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330170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3301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33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330170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330170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3301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170"/>
    <w:rPr>
      <w:b/>
      <w:bCs/>
      <w:smallCaps/>
      <w:color w:val="0F4761" w:themeColor="accent1" w:themeShade="B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30170"/>
  </w:style>
  <w:style w:type="character" w:customStyle="1" w:styleId="ZpatChar">
    <w:name w:val="Zápatí Char"/>
    <w:basedOn w:val="Standardnpsmoodstavce"/>
    <w:link w:val="Zpat"/>
    <w:uiPriority w:val="99"/>
    <w:qFormat/>
    <w:rsid w:val="00330170"/>
  </w:style>
  <w:style w:type="character" w:styleId="Nzevknihy">
    <w:name w:val="Book Title"/>
    <w:basedOn w:val="Standardnpsmoodstavce"/>
    <w:uiPriority w:val="33"/>
    <w:qFormat/>
    <w:rsid w:val="00857036"/>
    <w:rPr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2067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067F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067FB"/>
    <w:rPr>
      <w:color w:val="96607D" w:themeColor="followedHyperlink"/>
      <w:u w:val="singl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330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170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7036"/>
    <w:pPr>
      <w:numPr>
        <w:numId w:val="2"/>
      </w:numPr>
      <w:contextualSpacing/>
    </w:pPr>
    <w:rPr>
      <w:sz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3017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33017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hlavtext">
    <w:name w:val="Záhlaví text"/>
    <w:next w:val="Normln"/>
    <w:qFormat/>
    <w:rsid w:val="00857036"/>
    <w:pPr>
      <w:spacing w:after="160" w:line="276" w:lineRule="auto"/>
      <w:jc w:val="right"/>
    </w:pPr>
    <w:rPr>
      <w:rFonts w:ascii="Verdana" w:eastAsia="Aptos" w:hAnsi="Verdana"/>
      <w:color w:val="282828"/>
      <w:sz w:val="20"/>
      <w:szCs w:val="20"/>
    </w:rPr>
  </w:style>
  <w:style w:type="paragraph" w:customStyle="1" w:styleId="Zhlavnadpis">
    <w:name w:val="Záhlaví nadpis"/>
    <w:next w:val="Normln"/>
    <w:qFormat/>
    <w:rsid w:val="00857036"/>
    <w:pPr>
      <w:spacing w:before="240" w:line="276" w:lineRule="auto"/>
      <w:jc w:val="right"/>
    </w:pPr>
    <w:rPr>
      <w:rFonts w:ascii="Verdana" w:eastAsia="Aptos" w:hAnsi="Verdana"/>
      <w:b/>
      <w:bCs/>
      <w:color w:val="282828"/>
      <w:sz w:val="20"/>
      <w:szCs w:val="20"/>
    </w:rPr>
  </w:style>
  <w:style w:type="paragraph" w:customStyle="1" w:styleId="Odrky">
    <w:name w:val="Odrážky"/>
    <w:basedOn w:val="Odstavecseseznamem"/>
    <w:qFormat/>
    <w:rsid w:val="00857036"/>
    <w:pPr>
      <w:numPr>
        <w:numId w:val="1"/>
      </w:numPr>
    </w:pPr>
    <w:rPr>
      <w:szCs w:val="20"/>
    </w:rPr>
  </w:style>
  <w:style w:type="paragraph" w:customStyle="1" w:styleId="Cittkurzva">
    <w:name w:val="Citát/kurzíva"/>
    <w:basedOn w:val="Normln"/>
    <w:qFormat/>
    <w:rsid w:val="00857036"/>
    <w:rPr>
      <w:i/>
      <w:iCs/>
      <w:sz w:val="20"/>
      <w:szCs w:val="20"/>
    </w:rPr>
  </w:style>
  <w:style w:type="paragraph" w:customStyle="1" w:styleId="Textpatika">
    <w:name w:val="Text patička"/>
    <w:basedOn w:val="Zpat"/>
    <w:qFormat/>
    <w:rsid w:val="00C901A6"/>
    <w:pPr>
      <w:tabs>
        <w:tab w:val="clear" w:pos="4536"/>
        <w:tab w:val="clear" w:pos="9072"/>
        <w:tab w:val="left" w:pos="6747"/>
      </w:tabs>
      <w:spacing w:before="240"/>
    </w:pPr>
    <w:rPr>
      <w:sz w:val="20"/>
      <w:szCs w:val="20"/>
    </w:rPr>
  </w:style>
  <w:style w:type="paragraph" w:customStyle="1" w:styleId="Patikatext">
    <w:name w:val="Patička text"/>
    <w:qFormat/>
    <w:rsid w:val="008B0294"/>
    <w:pPr>
      <w:tabs>
        <w:tab w:val="left" w:pos="6747"/>
      </w:tabs>
      <w:spacing w:before="240" w:after="160" w:line="276" w:lineRule="auto"/>
    </w:pPr>
    <w:rPr>
      <w:rFonts w:ascii="Verdana" w:eastAsia="Aptos" w:hAnsi="Verdana"/>
      <w:color w:val="282828"/>
      <w:sz w:val="20"/>
      <w:szCs w:val="20"/>
    </w:rPr>
  </w:style>
  <w:style w:type="paragraph" w:customStyle="1" w:styleId="Telefonpatika">
    <w:name w:val="Telefon patička"/>
    <w:qFormat/>
    <w:rsid w:val="008B0294"/>
    <w:pPr>
      <w:spacing w:after="160" w:line="276" w:lineRule="auto"/>
      <w:jc w:val="right"/>
    </w:pPr>
    <w:rPr>
      <w:rFonts w:ascii="Verdana" w:eastAsia="Aptos" w:hAnsi="Verdana"/>
      <w:color w:val="282828"/>
      <w:sz w:val="20"/>
      <w:szCs w:val="20"/>
    </w:rPr>
  </w:style>
  <w:style w:type="paragraph" w:customStyle="1" w:styleId="IOzhlav">
    <w:name w:val="IČO záhlaví"/>
    <w:basedOn w:val="Zhlav"/>
    <w:qFormat/>
    <w:rsid w:val="004A12C1"/>
    <w:pPr>
      <w:spacing w:after="600"/>
      <w:jc w:val="righ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movkaplice.cz/formulare/zajem-o-pracovni-pozic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75B6C43AF8E4FA5A1E3800200CBCF" ma:contentTypeVersion="18" ma:contentTypeDescription="Vytvoří nový dokument" ma:contentTypeScope="" ma:versionID="890288ccd2e3863cb38e221459f3b779">
  <xsd:schema xmlns:xsd="http://www.w3.org/2001/XMLSchema" xmlns:xs="http://www.w3.org/2001/XMLSchema" xmlns:p="http://schemas.microsoft.com/office/2006/metadata/properties" xmlns:ns2="61b16014-5dc9-44c2-8a71-dbcce736adfa" xmlns:ns3="06fcdc35-c396-438f-ad03-076373e55fa7" targetNamespace="http://schemas.microsoft.com/office/2006/metadata/properties" ma:root="true" ma:fieldsID="544e47beda560ea7cd6cd2642a1e0f6a" ns2:_="" ns3:_="">
    <xsd:import namespace="61b16014-5dc9-44c2-8a71-dbcce736adfa"/>
    <xsd:import namespace="06fcdc35-c396-438f-ad03-076373e55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16014-5dc9-44c2-8a71-dbcce736a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dee7a28-61bb-4d15-b190-e9b6a5716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cdc35-c396-438f-ad03-076373e55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25bb88-ba2c-4509-9e74-2299a35b5e47}" ma:internalName="TaxCatchAll" ma:showField="CatchAllData" ma:web="06fcdc35-c396-438f-ad03-076373e55f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b16014-5dc9-44c2-8a71-dbcce736adfa">
      <Terms xmlns="http://schemas.microsoft.com/office/infopath/2007/PartnerControls"/>
    </lcf76f155ced4ddcb4097134ff3c332f>
    <TaxCatchAll xmlns="06fcdc35-c396-438f-ad03-076373e55fa7" xsi:nil="true"/>
  </documentManagement>
</p:properties>
</file>

<file path=customXml/itemProps1.xml><?xml version="1.0" encoding="utf-8"?>
<ds:datastoreItem xmlns:ds="http://schemas.openxmlformats.org/officeDocument/2006/customXml" ds:itemID="{75C77D47-8428-4173-B94E-2C5D38DE7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7D22C-CB0C-43DD-A902-629B9B52E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b16014-5dc9-44c2-8a71-dbcce736adfa"/>
    <ds:schemaRef ds:uri="06fcdc35-c396-438f-ad03-076373e55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C2BE19-7DEB-3A4A-8F23-EA40B0FB66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DD97F3-E615-4B54-9498-7E733B53EA81}">
  <ds:schemaRefs>
    <ds:schemaRef ds:uri="http://schemas.microsoft.com/office/2006/metadata/properties"/>
    <ds:schemaRef ds:uri="http://schemas.microsoft.com/office/infopath/2007/PartnerControls"/>
    <ds:schemaRef ds:uri="61b16014-5dc9-44c2-8a71-dbcce736adfa"/>
    <ds:schemaRef ds:uri="06fcdc35-c396-438f-ad03-076373e55f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466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Zuzana Moštková</cp:lastModifiedBy>
  <cp:revision>11</cp:revision>
  <dcterms:created xsi:type="dcterms:W3CDTF">2026-05-29T05:48:00Z</dcterms:created>
  <dcterms:modified xsi:type="dcterms:W3CDTF">2026-07-01T10:58:00Z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2026-05-28T12:47:00Z</dcterms:created>
  <dc:creator>Zuzana Moštková</dc:creator>
  <dc:description/>
  <dc:language>en-US</dc:language>
  <cp:lastModifiedBy>Zuzana Moštková</cp:lastModifiedBy>
  <cp:lastPrinted>2025-08-26T08:19:00Z</cp:lastPrinted>
  <dcterms:modified xsi:type="dcterms:W3CDTF">2026-05-28T12:47:00Z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0x0101000AA75B6C43AF8E4FA5A1E3800200CBCF</vt:lpwstr>
  </property>
</Properties>
</file>